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3A" w:rsidRPr="00EE789C" w:rsidRDefault="00731A2A" w:rsidP="00363972">
      <w:pPr>
        <w:spacing w:after="0" w:line="240" w:lineRule="auto"/>
        <w:rPr>
          <w:rFonts w:eastAsia="Times New Roman" w:cs="Arial"/>
          <w:sz w:val="23"/>
          <w:szCs w:val="23"/>
          <w:lang w:eastAsia="fr-FR"/>
        </w:rPr>
      </w:pPr>
      <w:r w:rsidRPr="00731A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0;margin-top:0;width:2in;height:2in;z-index:251659264;visibility:visible;mso-wrap-style:none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CmcfgjAgAATAQAAA4AAAAAAAAAAAAAAAAALgIAAGRycy9lMm9Eb2MueG1sUEsBAi0A&#10;FAAGAAgAAAAhAEuJJs3WAAAABQEAAA8AAAAAAAAAAAAAAAAAfQQAAGRycy9kb3ducmV2LnhtbFBL&#10;BQYAAAAABAAEAPMAAACABQAAAAA=&#10;" filled="f" stroked="f">
            <v:fill o:detectmouseclick="t"/>
            <v:textbox style="mso-fit-shape-to-text:t">
              <w:txbxContent>
                <w:p w:rsidR="00D0743A" w:rsidRPr="00D0743A" w:rsidRDefault="00D0743A" w:rsidP="00D074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8"/>
                      <w:szCs w:val="72"/>
                    </w:rPr>
                  </w:pPr>
                  <w:r w:rsidRPr="00D0743A">
                    <w:rPr>
                      <w:rFonts w:ascii="Arial" w:eastAsia="Times New Roman" w:hAnsi="Arial" w:cs="Arial"/>
                      <w:color w:val="000000" w:themeColor="text1"/>
                      <w:sz w:val="40"/>
                      <w:szCs w:val="72"/>
                    </w:rPr>
                    <w:t>Fiche de suivi pour l’inclusion</w:t>
                  </w:r>
                </w:p>
              </w:txbxContent>
            </v:textbox>
            <w10:wrap type="square" anchorx="margin" anchory="margin"/>
          </v:shape>
        </w:pict>
      </w:r>
    </w:p>
    <w:p w:rsidR="00D0743A" w:rsidRPr="00EE789C" w:rsidRDefault="00D0743A" w:rsidP="00363972">
      <w:pPr>
        <w:spacing w:after="0" w:line="240" w:lineRule="auto"/>
        <w:rPr>
          <w:rFonts w:eastAsia="Times New Roman" w:cs="Arial"/>
          <w:sz w:val="40"/>
          <w:szCs w:val="40"/>
          <w:lang w:eastAsia="fr-FR"/>
        </w:rPr>
      </w:pPr>
    </w:p>
    <w:p w:rsidR="00243F66" w:rsidRPr="00243F66" w:rsidRDefault="00243F66" w:rsidP="00243F66">
      <w:pPr>
        <w:spacing w:after="0" w:line="240" w:lineRule="auto"/>
        <w:rPr>
          <w:rFonts w:eastAsia="Times New Roman" w:cs="Arial"/>
          <w:sz w:val="14"/>
          <w:szCs w:val="40"/>
          <w:lang w:eastAsia="fr-FR"/>
        </w:rPr>
      </w:pPr>
    </w:p>
    <w:p w:rsidR="00243F66" w:rsidRPr="00C703EB" w:rsidRDefault="00243F66" w:rsidP="00243F66">
      <w:pPr>
        <w:spacing w:after="0" w:line="360" w:lineRule="auto"/>
        <w:rPr>
          <w:rFonts w:eastAsia="Times New Roman" w:cs="Arial"/>
          <w:sz w:val="24"/>
          <w:szCs w:val="24"/>
          <w:lang w:eastAsia="fr-FR"/>
        </w:rPr>
      </w:pPr>
      <w:r w:rsidRPr="00C703EB">
        <w:rPr>
          <w:rFonts w:eastAsia="Times New Roman" w:cs="Arial"/>
          <w:sz w:val="24"/>
          <w:szCs w:val="24"/>
          <w:lang w:eastAsia="fr-FR"/>
        </w:rPr>
        <w:t xml:space="preserve">Le professeur </w:t>
      </w:r>
      <w:r w:rsidR="00BA754A">
        <w:rPr>
          <w:rFonts w:eastAsia="Times New Roman" w:cs="Arial"/>
          <w:sz w:val="24"/>
          <w:szCs w:val="24"/>
          <w:lang w:eastAsia="fr-FR"/>
        </w:rPr>
        <w:t xml:space="preserve">référent </w:t>
      </w:r>
      <w:r w:rsidRPr="00C703EB">
        <w:rPr>
          <w:rFonts w:eastAsia="Times New Roman" w:cs="Arial"/>
          <w:sz w:val="24"/>
          <w:szCs w:val="24"/>
          <w:lang w:eastAsia="fr-FR"/>
        </w:rPr>
        <w:t xml:space="preserve">d’UPE2A-NSA </w:t>
      </w:r>
      <w:r w:rsidRPr="00363972">
        <w:rPr>
          <w:rFonts w:eastAsia="Times New Roman" w:cs="Arial"/>
          <w:sz w:val="24"/>
          <w:szCs w:val="24"/>
          <w:lang w:eastAsia="fr-FR"/>
        </w:rPr>
        <w:t>:</w:t>
      </w:r>
      <w:r w:rsidRPr="00C703EB">
        <w:rPr>
          <w:rFonts w:eastAsia="Times New Roman" w:cs="Arial"/>
          <w:sz w:val="24"/>
          <w:szCs w:val="24"/>
          <w:lang w:eastAsia="fr-FR"/>
        </w:rPr>
        <w:t xml:space="preserve"> ………………………………………………</w:t>
      </w:r>
    </w:p>
    <w:p w:rsidR="00243F66" w:rsidRDefault="00243F66" w:rsidP="00243F66">
      <w:pPr>
        <w:spacing w:after="0" w:line="360" w:lineRule="auto"/>
        <w:rPr>
          <w:rFonts w:eastAsia="Times New Roman" w:cs="Arial"/>
          <w:sz w:val="24"/>
          <w:szCs w:val="24"/>
          <w:lang w:eastAsia="fr-FR"/>
        </w:rPr>
      </w:pPr>
      <w:r w:rsidRPr="00C703EB">
        <w:rPr>
          <w:rFonts w:eastAsia="Times New Roman" w:cs="Arial"/>
          <w:sz w:val="24"/>
          <w:szCs w:val="24"/>
          <w:lang w:eastAsia="fr-FR"/>
        </w:rPr>
        <w:t>E</w:t>
      </w:r>
      <w:r w:rsidRPr="00363972">
        <w:rPr>
          <w:rFonts w:eastAsia="Times New Roman" w:cs="Arial"/>
          <w:sz w:val="24"/>
          <w:szCs w:val="24"/>
          <w:lang w:eastAsia="fr-FR"/>
        </w:rPr>
        <w:t>lève :</w:t>
      </w:r>
      <w:r w:rsidRPr="00C703EB">
        <w:rPr>
          <w:rFonts w:eastAsia="Times New Roman" w:cs="Arial"/>
          <w:sz w:val="24"/>
          <w:szCs w:val="24"/>
          <w:lang w:eastAsia="fr-FR"/>
        </w:rPr>
        <w:t xml:space="preserve"> ………………………………………………</w:t>
      </w:r>
    </w:p>
    <w:p w:rsidR="00243F66" w:rsidRDefault="00243F66" w:rsidP="00243F66">
      <w:pPr>
        <w:spacing w:after="0" w:line="360" w:lineRule="auto"/>
        <w:rPr>
          <w:rFonts w:eastAsia="Times New Roman" w:cs="Arial"/>
          <w:sz w:val="24"/>
          <w:szCs w:val="24"/>
          <w:lang w:val="en-US" w:eastAsia="fr-FR"/>
        </w:rPr>
      </w:pPr>
      <w:r w:rsidRPr="00594940">
        <w:rPr>
          <w:rFonts w:eastAsia="Times New Roman" w:cs="Arial"/>
          <w:sz w:val="24"/>
          <w:szCs w:val="24"/>
          <w:lang w:val="en-US" w:eastAsia="fr-FR"/>
        </w:rPr>
        <w:t xml:space="preserve">Langue(s) parlée(s) </w:t>
      </w:r>
      <w:r w:rsidRPr="00363972">
        <w:rPr>
          <w:rFonts w:eastAsia="Times New Roman" w:cs="Arial"/>
          <w:sz w:val="24"/>
          <w:szCs w:val="24"/>
          <w:lang w:val="en-US" w:eastAsia="fr-FR"/>
        </w:rPr>
        <w:t>:</w:t>
      </w:r>
      <w:r w:rsidRPr="00594940">
        <w:rPr>
          <w:rFonts w:eastAsia="Times New Roman" w:cs="Arial"/>
          <w:sz w:val="24"/>
          <w:szCs w:val="24"/>
          <w:lang w:val="en-US" w:eastAsia="fr-FR"/>
        </w:rPr>
        <w:t xml:space="preserve"> ……………………………………………    Langue(s) co</w:t>
      </w:r>
      <w:r>
        <w:rPr>
          <w:rFonts w:eastAsia="Times New Roman" w:cs="Arial"/>
          <w:sz w:val="24"/>
          <w:szCs w:val="24"/>
          <w:lang w:val="en-US" w:eastAsia="fr-FR"/>
        </w:rPr>
        <w:t>mprise</w:t>
      </w:r>
      <w:r w:rsidRPr="00594940">
        <w:rPr>
          <w:rFonts w:eastAsia="Times New Roman" w:cs="Arial"/>
          <w:sz w:val="24"/>
          <w:szCs w:val="24"/>
          <w:lang w:val="en-US" w:eastAsia="fr-FR"/>
        </w:rPr>
        <w:t xml:space="preserve">(s) </w:t>
      </w:r>
      <w:r w:rsidRPr="00363972">
        <w:rPr>
          <w:rFonts w:eastAsia="Times New Roman" w:cs="Arial"/>
          <w:sz w:val="24"/>
          <w:szCs w:val="24"/>
          <w:lang w:val="en-US" w:eastAsia="fr-FR"/>
        </w:rPr>
        <w:t>:</w:t>
      </w:r>
      <w:r w:rsidRPr="00594940">
        <w:rPr>
          <w:rFonts w:eastAsia="Times New Roman" w:cs="Arial"/>
          <w:sz w:val="24"/>
          <w:szCs w:val="24"/>
          <w:lang w:val="en-US" w:eastAsia="fr-FR"/>
        </w:rPr>
        <w:t xml:space="preserve"> ………………………………………………    </w:t>
      </w:r>
    </w:p>
    <w:p w:rsidR="00243F66" w:rsidRPr="00594940" w:rsidRDefault="00243F66" w:rsidP="00243F66">
      <w:pPr>
        <w:spacing w:after="0" w:line="240" w:lineRule="auto"/>
        <w:rPr>
          <w:rFonts w:eastAsia="Times New Roman" w:cs="Arial"/>
          <w:sz w:val="18"/>
          <w:szCs w:val="24"/>
          <w:lang w:val="en-US" w:eastAsia="fr-FR"/>
        </w:rPr>
      </w:pP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243F66" w:rsidRPr="00FF247A" w:rsidTr="00885E92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243F66" w:rsidRPr="00594940" w:rsidRDefault="00243F66" w:rsidP="00885E92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94940">
              <w:rPr>
                <w:rFonts w:eastAsia="Times New Roman" w:cs="Arial"/>
                <w:sz w:val="24"/>
                <w:szCs w:val="24"/>
                <w:lang w:eastAsia="fr-FR"/>
              </w:rPr>
              <w:t>Jour(s) et heure(s)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243F66" w:rsidRPr="00594940" w:rsidRDefault="00243F66" w:rsidP="00885E92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594940">
              <w:rPr>
                <w:rFonts w:eastAsia="Times New Roman" w:cs="Arial"/>
                <w:sz w:val="24"/>
                <w:szCs w:val="24"/>
                <w:lang w:eastAsia="fr-FR"/>
              </w:rPr>
              <w:t>Disciplines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243F66" w:rsidRPr="00FF247A" w:rsidRDefault="00243F66" w:rsidP="00885E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63972">
              <w:rPr>
                <w:rFonts w:eastAsia="Times New Roman" w:cs="Arial"/>
                <w:sz w:val="24"/>
                <w:szCs w:val="24"/>
                <w:lang w:eastAsia="fr-FR"/>
              </w:rPr>
              <w:t>Classe d'inclusion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243F66" w:rsidRPr="00FF247A" w:rsidRDefault="00243F66" w:rsidP="00885E9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03EB">
              <w:rPr>
                <w:rFonts w:eastAsia="Times New Roman" w:cs="Arial"/>
                <w:sz w:val="24"/>
                <w:szCs w:val="24"/>
                <w:lang w:eastAsia="fr-FR"/>
              </w:rPr>
              <w:t>Professeur</w:t>
            </w:r>
          </w:p>
        </w:tc>
      </w:tr>
      <w:tr w:rsidR="00243F66" w:rsidRPr="00FF247A" w:rsidTr="00885E92">
        <w:trPr>
          <w:trHeight w:val="296"/>
        </w:trPr>
        <w:tc>
          <w:tcPr>
            <w:tcW w:w="1250" w:type="pct"/>
          </w:tcPr>
          <w:p w:rsidR="00243F66" w:rsidRPr="00594940" w:rsidRDefault="00243F66" w:rsidP="00885E92">
            <w:pPr>
              <w:rPr>
                <w:rFonts w:cs="Arial"/>
                <w:sz w:val="12"/>
                <w:szCs w:val="16"/>
              </w:rPr>
            </w:pPr>
          </w:p>
          <w:p w:rsidR="00243F66" w:rsidRPr="00594940" w:rsidRDefault="00243F66" w:rsidP="00885E92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</w:t>
            </w:r>
          </w:p>
        </w:tc>
        <w:tc>
          <w:tcPr>
            <w:tcW w:w="1250" w:type="pct"/>
          </w:tcPr>
          <w:p w:rsidR="00243F66" w:rsidRPr="00594940" w:rsidRDefault="00243F66" w:rsidP="00885E92">
            <w:pPr>
              <w:rPr>
                <w:rFonts w:cs="Arial"/>
                <w:sz w:val="12"/>
                <w:szCs w:val="16"/>
              </w:rPr>
            </w:pPr>
          </w:p>
          <w:p w:rsidR="00243F66" w:rsidRDefault="00243F66" w:rsidP="00885E92">
            <w:r w:rsidRPr="00485342">
              <w:rPr>
                <w:rFonts w:cs="Arial"/>
              </w:rPr>
              <w:t>………………………………………</w:t>
            </w:r>
          </w:p>
        </w:tc>
        <w:tc>
          <w:tcPr>
            <w:tcW w:w="1250" w:type="pct"/>
          </w:tcPr>
          <w:p w:rsidR="00243F66" w:rsidRPr="00594940" w:rsidRDefault="00243F66" w:rsidP="00885E92">
            <w:pPr>
              <w:rPr>
                <w:rFonts w:cs="Arial"/>
                <w:sz w:val="12"/>
              </w:rPr>
            </w:pPr>
          </w:p>
          <w:p w:rsidR="00243F66" w:rsidRDefault="00243F66" w:rsidP="00885E92">
            <w:r w:rsidRPr="00485342">
              <w:rPr>
                <w:rFonts w:cs="Arial"/>
              </w:rPr>
              <w:t>………………………………………</w:t>
            </w:r>
          </w:p>
        </w:tc>
        <w:tc>
          <w:tcPr>
            <w:tcW w:w="1250" w:type="pct"/>
          </w:tcPr>
          <w:p w:rsidR="00243F66" w:rsidRPr="00594940" w:rsidRDefault="00243F66" w:rsidP="00885E92">
            <w:pPr>
              <w:rPr>
                <w:rFonts w:cs="Arial"/>
                <w:sz w:val="12"/>
              </w:rPr>
            </w:pPr>
          </w:p>
          <w:p w:rsidR="00243F66" w:rsidRDefault="00243F66" w:rsidP="00885E92">
            <w:r w:rsidRPr="00485342">
              <w:rPr>
                <w:rFonts w:cs="Arial"/>
              </w:rPr>
              <w:t>………………………………………</w:t>
            </w:r>
          </w:p>
        </w:tc>
      </w:tr>
    </w:tbl>
    <w:p w:rsidR="00363972" w:rsidRPr="00243F66" w:rsidRDefault="00363972">
      <w:pPr>
        <w:rPr>
          <w:rFonts w:eastAsia="Times New Roman" w:cs="Times New Roman"/>
          <w:sz w:val="12"/>
          <w:szCs w:val="24"/>
          <w:lang w:eastAsia="fr-FR"/>
        </w:rPr>
      </w:pPr>
    </w:p>
    <w:tbl>
      <w:tblPr>
        <w:tblStyle w:val="Grilledutableau"/>
        <w:tblW w:w="5000" w:type="pct"/>
        <w:tblLook w:val="04A0"/>
      </w:tblPr>
      <w:tblGrid>
        <w:gridCol w:w="10682"/>
      </w:tblGrid>
      <w:tr w:rsidR="00AC04AA" w:rsidRPr="00EE789C" w:rsidTr="00CD5E58">
        <w:tc>
          <w:tcPr>
            <w:tcW w:w="5000" w:type="pct"/>
          </w:tcPr>
          <w:p w:rsidR="00AC04AA" w:rsidRPr="00EE789C" w:rsidRDefault="00AC04AA" w:rsidP="00EE789C">
            <w:pPr>
              <w:spacing w:line="276" w:lineRule="auto"/>
              <w:rPr>
                <w:b/>
                <w:sz w:val="28"/>
                <w:u w:val="single"/>
              </w:rPr>
            </w:pPr>
            <w:r w:rsidRPr="00EE789C">
              <w:rPr>
                <w:b/>
                <w:sz w:val="28"/>
                <w:u w:val="single"/>
              </w:rPr>
              <w:t>Comportement :</w:t>
            </w:r>
          </w:p>
          <w:p w:rsidR="00AC04AA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4000D">
              <w:t>E</w:t>
            </w:r>
            <w:r w:rsidRPr="00EE789C">
              <w:t xml:space="preserve">st présent(e) et ponctuel(le)                                                        </w:t>
            </w:r>
            <w:r w:rsidRPr="00EE789C">
              <w:sym w:font="Wingdings 2" w:char="F0A3"/>
            </w:r>
            <w:r w:rsidR="0074000D">
              <w:t>E</w:t>
            </w:r>
            <w:r w:rsidRPr="00EE789C">
              <w:t>st souvent absent(e)</w:t>
            </w:r>
          </w:p>
          <w:p w:rsidR="00AC04AA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4000D">
              <w:t xml:space="preserve"> E</w:t>
            </w:r>
            <w:r w:rsidRPr="00EE789C">
              <w:t xml:space="preserve">st en retrait             </w:t>
            </w:r>
            <w:r w:rsidRPr="00EE789C">
              <w:sym w:font="Wingdings 2" w:char="F0A3"/>
            </w:r>
            <w:r w:rsidR="0074000D">
              <w:t>E</w:t>
            </w:r>
            <w:r w:rsidRPr="00EE789C">
              <w:t xml:space="preserve">st à l’aise    </w:t>
            </w:r>
            <w:r w:rsidRPr="00EE789C">
              <w:sym w:font="Wingdings 2" w:char="F0A3"/>
            </w:r>
            <w:r w:rsidR="0074000D">
              <w:t>E</w:t>
            </w:r>
            <w:r w:rsidRPr="00EE789C">
              <w:t xml:space="preserve">st agressif(ve)             </w:t>
            </w:r>
            <w:r w:rsidRPr="00EE789C">
              <w:sym w:font="Wingdings 2" w:char="F0A3"/>
            </w:r>
            <w:r w:rsidR="0074000D">
              <w:t>E</w:t>
            </w:r>
            <w:r w:rsidRPr="00EE789C">
              <w:t>st angoissé(e)</w:t>
            </w:r>
          </w:p>
          <w:p w:rsidR="00AC04AA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A70E1">
              <w:t>P</w:t>
            </w:r>
            <w:r w:rsidR="007A70E1" w:rsidRPr="00EE789C">
              <w:t>articipe et</w:t>
            </w:r>
            <w:r w:rsidR="00096ED9">
              <w:t>a</w:t>
            </w:r>
            <w:bookmarkStart w:id="0" w:name="_GoBack"/>
            <w:bookmarkEnd w:id="0"/>
            <w:r w:rsidRPr="00EE789C">
              <w:t xml:space="preserve"> de bonnes relations avec le reste de la classe   </w:t>
            </w:r>
            <w:r w:rsidRPr="00EE789C">
              <w:sym w:font="Wingdings 2" w:char="F0A3"/>
            </w:r>
            <w:r w:rsidR="0074000D">
              <w:t>N</w:t>
            </w:r>
            <w:r w:rsidRPr="00EE789C">
              <w:t>e participe pas</w:t>
            </w:r>
            <w:r w:rsidR="00CD5E58" w:rsidRPr="00EE789C">
              <w:t xml:space="preserve"> aux activités de groupe</w:t>
            </w:r>
          </w:p>
          <w:p w:rsidR="00CD5E58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4000D">
              <w:t xml:space="preserve"> E</w:t>
            </w:r>
            <w:r w:rsidRPr="00EE789C">
              <w:t xml:space="preserve">st passif(ve) et ne demande pas d’aide pour comprendre  </w:t>
            </w:r>
          </w:p>
          <w:p w:rsidR="00AC04AA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4000D">
              <w:t>P</w:t>
            </w:r>
            <w:r w:rsidRPr="00EE789C">
              <w:t>a</w:t>
            </w:r>
            <w:r w:rsidR="00CD5E58" w:rsidRPr="00EE789C">
              <w:t>rticipe activement au cours, pose des questions et essaye de réponde</w:t>
            </w:r>
          </w:p>
          <w:p w:rsidR="00CD5E58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74000D">
              <w:t>R</w:t>
            </w:r>
            <w:r w:rsidR="00CD5E58" w:rsidRPr="00EE789C">
              <w:t>especte les règles de prise de parole</w:t>
            </w:r>
          </w:p>
          <w:p w:rsidR="00CD5E58" w:rsidRPr="00EE789C" w:rsidRDefault="00AC04AA" w:rsidP="00EE789C">
            <w:pPr>
              <w:spacing w:line="276" w:lineRule="auto"/>
            </w:pPr>
            <w:r w:rsidRPr="00EE789C">
              <w:sym w:font="Wingdings 2" w:char="F0A3"/>
            </w:r>
            <w:r w:rsidR="00CD5E58" w:rsidRPr="00EE789C">
              <w:t xml:space="preserve"> Autre comportement : ………………………………………………………………………………………………………………………………..</w:t>
            </w:r>
          </w:p>
          <w:p w:rsidR="00AC04AA" w:rsidRPr="00EE789C" w:rsidRDefault="00AC04AA" w:rsidP="00EE789C">
            <w:pPr>
              <w:spacing w:line="276" w:lineRule="auto"/>
            </w:pPr>
          </w:p>
        </w:tc>
      </w:tr>
    </w:tbl>
    <w:p w:rsidR="00AC04AA" w:rsidRPr="00EE789C" w:rsidRDefault="00AC04AA"/>
    <w:tbl>
      <w:tblPr>
        <w:tblStyle w:val="Grilledutableau"/>
        <w:tblW w:w="0" w:type="auto"/>
        <w:tblLook w:val="04A0"/>
      </w:tblPr>
      <w:tblGrid>
        <w:gridCol w:w="10456"/>
      </w:tblGrid>
      <w:tr w:rsidR="00CD5E58" w:rsidRPr="00EE789C" w:rsidTr="00CD5E58">
        <w:tc>
          <w:tcPr>
            <w:tcW w:w="10456" w:type="dxa"/>
          </w:tcPr>
          <w:p w:rsidR="00CD5E58" w:rsidRDefault="00CD5E58" w:rsidP="00EE789C">
            <w:pPr>
              <w:spacing w:line="276" w:lineRule="auto"/>
              <w:rPr>
                <w:b/>
                <w:sz w:val="28"/>
                <w:u w:val="single"/>
              </w:rPr>
            </w:pPr>
            <w:r w:rsidRPr="00EE789C">
              <w:rPr>
                <w:b/>
                <w:sz w:val="28"/>
                <w:u w:val="single"/>
              </w:rPr>
              <w:t>Autonomie :</w:t>
            </w:r>
          </w:p>
          <w:p w:rsidR="00EE789C" w:rsidRPr="00EE789C" w:rsidRDefault="00EE789C" w:rsidP="00EE789C">
            <w:pPr>
              <w:rPr>
                <w:b/>
                <w:sz w:val="8"/>
                <w:u w:val="single"/>
              </w:rPr>
            </w:pPr>
          </w:p>
          <w:p w:rsidR="00A17203" w:rsidRPr="00EE789C" w:rsidRDefault="00CD5E58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 xml:space="preserve"> T</w:t>
            </w:r>
            <w:r w:rsidRPr="00EE789C">
              <w:t xml:space="preserve">ravaille seul(e)                                             </w:t>
            </w:r>
            <w:r w:rsidRPr="00EE789C">
              <w:sym w:font="Wingdings 2" w:char="F0A3"/>
            </w:r>
            <w:r w:rsidR="0074000D">
              <w:t>E</w:t>
            </w:r>
            <w:r w:rsidRPr="00EE789C">
              <w:t xml:space="preserve">st aidé(e) par un autre élève ou un tuteur </w:t>
            </w:r>
          </w:p>
          <w:p w:rsidR="00A17203" w:rsidRPr="00EE789C" w:rsidRDefault="00A17203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E</w:t>
            </w:r>
            <w:r w:rsidRPr="00EE789C">
              <w:t>st aidé(e) par le professeur</w:t>
            </w:r>
          </w:p>
          <w:p w:rsidR="00EE789C" w:rsidRPr="00EE789C" w:rsidRDefault="00CD5E58" w:rsidP="00EE789C">
            <w:pPr>
              <w:spacing w:line="360" w:lineRule="auto"/>
            </w:pPr>
            <w:r w:rsidRPr="00EE789C">
              <w:sym w:font="Wingdings 2" w:char="F0A3"/>
            </w:r>
            <w:r w:rsidR="00A17203" w:rsidRPr="00EE789C">
              <w:t xml:space="preserve"> Autre(s) : 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D5E58" w:rsidRPr="00EE789C" w:rsidRDefault="00CD5E58"/>
    <w:tbl>
      <w:tblPr>
        <w:tblStyle w:val="Grilledutableau"/>
        <w:tblW w:w="0" w:type="auto"/>
        <w:tblLook w:val="04A0"/>
      </w:tblPr>
      <w:tblGrid>
        <w:gridCol w:w="10456"/>
      </w:tblGrid>
      <w:tr w:rsidR="00A17203" w:rsidRPr="00EE789C" w:rsidTr="00A17203">
        <w:tc>
          <w:tcPr>
            <w:tcW w:w="10456" w:type="dxa"/>
          </w:tcPr>
          <w:p w:rsidR="00A17203" w:rsidRPr="00EE789C" w:rsidRDefault="00A17203" w:rsidP="00A17203">
            <w:pPr>
              <w:rPr>
                <w:b/>
                <w:sz w:val="28"/>
                <w:u w:val="single"/>
              </w:rPr>
            </w:pPr>
            <w:r w:rsidRPr="00EE789C">
              <w:rPr>
                <w:b/>
                <w:sz w:val="28"/>
                <w:u w:val="single"/>
              </w:rPr>
              <w:t>Réussites/ Difficultés :</w:t>
            </w:r>
          </w:p>
          <w:p w:rsidR="00A17203" w:rsidRPr="00EE789C" w:rsidRDefault="00A17203" w:rsidP="00A17203"/>
          <w:p w:rsidR="00A17203" w:rsidRPr="00EE789C" w:rsidRDefault="00A17203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T</w:t>
            </w:r>
            <w:r w:rsidRPr="00EE789C">
              <w:t xml:space="preserve">ravaille de façon autonome, une fois qu’il a compris les consignes        </w:t>
            </w:r>
          </w:p>
          <w:p w:rsidR="0015425F" w:rsidRPr="00EE789C" w:rsidRDefault="00A17203" w:rsidP="00EE789C">
            <w:pPr>
              <w:spacing w:line="360" w:lineRule="auto"/>
            </w:pPr>
            <w:r w:rsidRPr="00EE789C">
              <w:sym w:font="Wingdings 2" w:char="F0A3"/>
            </w:r>
            <w:r w:rsidRPr="00EE789C">
              <w:t xml:space="preserve"> Ne comprends pas les consignes, mêmes simples</w:t>
            </w:r>
          </w:p>
          <w:p w:rsidR="00A17203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E</w:t>
            </w:r>
            <w:r w:rsidRPr="00EE789C">
              <w:t xml:space="preserve">st aidé(e) par un autre élève ou un tuteur                                    </w:t>
            </w:r>
            <w:r w:rsidR="00A17203" w:rsidRPr="00EE789C">
              <w:sym w:font="Wingdings 2" w:char="F0A3"/>
            </w:r>
            <w:r w:rsidR="0074000D">
              <w:t>E</w:t>
            </w:r>
            <w:r w:rsidR="00A17203" w:rsidRPr="00EE789C">
              <w:t>st aidé(e) par le professeur</w:t>
            </w:r>
          </w:p>
          <w:p w:rsidR="0015425F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C</w:t>
            </w:r>
            <w:r w:rsidRPr="00EE789C">
              <w:t xml:space="preserve">omprend les documents de travail et réussit à les exploiter     </w:t>
            </w:r>
            <w:r w:rsidRPr="00EE789C">
              <w:sym w:font="Wingdings 2" w:char="F0A3"/>
            </w:r>
            <w:r w:rsidRPr="00EE789C">
              <w:t xml:space="preserve"> Ne comprend pas les documents de travail </w:t>
            </w:r>
          </w:p>
          <w:p w:rsidR="0015425F" w:rsidRPr="00EE789C" w:rsidRDefault="00A17203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C</w:t>
            </w:r>
            <w:r w:rsidR="0015425F" w:rsidRPr="00EE789C">
              <w:t xml:space="preserve">omprend les textes simples           </w:t>
            </w:r>
            <w:r w:rsidR="0015425F" w:rsidRPr="00EE789C">
              <w:sym w:font="Wingdings 2" w:char="F0A3"/>
            </w:r>
            <w:r w:rsidR="0074000D">
              <w:t>N</w:t>
            </w:r>
            <w:r w:rsidR="0015425F" w:rsidRPr="00EE789C">
              <w:t xml:space="preserve">e comprend pas les textes, même courts et simples </w:t>
            </w:r>
          </w:p>
          <w:p w:rsidR="0015425F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C</w:t>
            </w:r>
            <w:r w:rsidRPr="00EE789C">
              <w:t>omprend les textes simples et cherche activement à comprendre les textes plus complexes</w:t>
            </w:r>
          </w:p>
          <w:p w:rsidR="0015425F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C</w:t>
            </w:r>
            <w:r w:rsidRPr="00EE789C">
              <w:t xml:space="preserve">omprend et acquiert le lexique de la discipline   </w:t>
            </w:r>
            <w:r w:rsidRPr="00EE789C">
              <w:sym w:font="Wingdings 2" w:char="F0A3"/>
            </w:r>
            <w:r w:rsidR="0074000D">
              <w:t>N</w:t>
            </w:r>
            <w:r w:rsidRPr="00EE789C">
              <w:t>e comprend pas le lexique employé</w:t>
            </w:r>
          </w:p>
          <w:p w:rsidR="00EE789C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74000D">
              <w:t>S</w:t>
            </w:r>
            <w:r w:rsidR="00EE789C" w:rsidRPr="00EE789C">
              <w:t xml:space="preserve">ait décrire un document et utiliser le lexique de la discipline </w:t>
            </w:r>
          </w:p>
          <w:p w:rsidR="00EE789C" w:rsidRPr="00EE789C" w:rsidRDefault="00EE789C" w:rsidP="00EE789C">
            <w:pPr>
              <w:spacing w:line="360" w:lineRule="auto"/>
            </w:pPr>
            <w:r w:rsidRPr="00EE789C">
              <w:sym w:font="Wingdings 2" w:char="F0A3"/>
            </w:r>
            <w:r w:rsidR="00285F50">
              <w:t>N</w:t>
            </w:r>
            <w:r w:rsidRPr="00EE789C">
              <w:t xml:space="preserve">e parvient pas à mobiliser le lexique de la discipline </w:t>
            </w:r>
          </w:p>
          <w:p w:rsidR="0015425F" w:rsidRPr="00EE789C" w:rsidRDefault="0015425F" w:rsidP="00EE789C">
            <w:pPr>
              <w:spacing w:line="360" w:lineRule="auto"/>
            </w:pPr>
            <w:r w:rsidRPr="00EE789C">
              <w:sym w:font="Wingdings 2" w:char="F0A3"/>
            </w:r>
            <w:r w:rsidR="00285F50">
              <w:t>P</w:t>
            </w:r>
            <w:r w:rsidR="00EE789C" w:rsidRPr="00EE789C">
              <w:t>roduit des phrases correctes et réutilise les notions étudiées</w:t>
            </w:r>
          </w:p>
          <w:p w:rsidR="0015425F" w:rsidRPr="00EE789C" w:rsidRDefault="00EE789C" w:rsidP="00EE789C">
            <w:pPr>
              <w:spacing w:line="360" w:lineRule="auto"/>
            </w:pPr>
            <w:r w:rsidRPr="00EE789C">
              <w:sym w:font="Wingdings 2" w:char="F0A3"/>
            </w:r>
            <w:r w:rsidR="00285F50">
              <w:t>N</w:t>
            </w:r>
            <w:r w:rsidRPr="00EE789C">
              <w:t>e sait pas répondre par écrit à une question simple</w:t>
            </w:r>
          </w:p>
          <w:p w:rsidR="00EE789C" w:rsidRPr="00EE789C" w:rsidRDefault="00EE789C" w:rsidP="00EE789C">
            <w:pPr>
              <w:spacing w:line="360" w:lineRule="auto"/>
            </w:pPr>
            <w:r w:rsidRPr="00EE789C">
              <w:sym w:font="Wingdings 2" w:char="F0A3"/>
            </w:r>
            <w:r w:rsidR="00285F50">
              <w:t>P</w:t>
            </w:r>
            <w:r w:rsidRPr="00EE789C">
              <w:t xml:space="preserve">eut suivre le rythme du cours                            </w:t>
            </w:r>
            <w:r w:rsidRPr="00EE789C">
              <w:sym w:font="Wingdings 2" w:char="F0A3"/>
            </w:r>
            <w:r w:rsidR="00285F50">
              <w:t>N</w:t>
            </w:r>
            <w:r w:rsidRPr="00EE789C">
              <w:t xml:space="preserve">e parvient pas à suivre le rythme du cours                            </w:t>
            </w:r>
          </w:p>
          <w:p w:rsidR="00A17203" w:rsidRPr="00EE789C" w:rsidRDefault="00EE789C" w:rsidP="00EE789C">
            <w:pPr>
              <w:spacing w:line="360" w:lineRule="auto"/>
            </w:pPr>
            <w:r w:rsidRPr="00EE789C">
              <w:sym w:font="Wingdings 2" w:char="F0A3"/>
            </w:r>
            <w:r w:rsidR="00A17203" w:rsidRPr="00EE789C">
              <w:t>Autre(s) : 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17203" w:rsidRPr="00EE789C" w:rsidRDefault="00A1757C" w:rsidP="00A1757C">
      <w:pPr>
        <w:tabs>
          <w:tab w:val="left" w:pos="6579"/>
        </w:tabs>
      </w:pPr>
      <w:r>
        <w:tab/>
      </w:r>
    </w:p>
    <w:sectPr w:rsidR="00A17203" w:rsidRPr="00EE789C" w:rsidSect="0074000D">
      <w:footerReference w:type="default" r:id="rId6"/>
      <w:pgSz w:w="11906" w:h="16838"/>
      <w:pgMar w:top="720" w:right="720" w:bottom="720" w:left="720" w:header="283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B3" w:rsidRDefault="007A50B3" w:rsidP="0074000D">
      <w:pPr>
        <w:spacing w:after="0" w:line="240" w:lineRule="auto"/>
      </w:pPr>
      <w:r>
        <w:separator/>
      </w:r>
    </w:p>
  </w:endnote>
  <w:endnote w:type="continuationSeparator" w:id="1">
    <w:p w:rsidR="007A50B3" w:rsidRDefault="007A50B3" w:rsidP="0074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7C" w:rsidRPr="00933B04" w:rsidRDefault="00A1757C" w:rsidP="00A1757C">
    <w:pPr>
      <w:pStyle w:val="Pieddepage"/>
      <w:jc w:val="center"/>
      <w:rPr>
        <w:sz w:val="16"/>
      </w:rPr>
    </w:pPr>
    <w:r w:rsidRPr="00933B04">
      <w:rPr>
        <w:sz w:val="16"/>
      </w:rPr>
      <w:t xml:space="preserve">Document du CASNAV Guyane – novembre 2018 </w:t>
    </w:r>
    <w:r>
      <w:rPr>
        <w:sz w:val="16"/>
      </w:rPr>
      <w:t>-LB/SHCT/PDC</w:t>
    </w:r>
  </w:p>
  <w:p w:rsidR="0074000D" w:rsidRDefault="007400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B3" w:rsidRDefault="007A50B3" w:rsidP="0074000D">
      <w:pPr>
        <w:spacing w:after="0" w:line="240" w:lineRule="auto"/>
      </w:pPr>
      <w:r>
        <w:separator/>
      </w:r>
    </w:p>
  </w:footnote>
  <w:footnote w:type="continuationSeparator" w:id="1">
    <w:p w:rsidR="007A50B3" w:rsidRDefault="007A50B3" w:rsidP="00740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72"/>
    <w:rsid w:val="00030409"/>
    <w:rsid w:val="00096ED9"/>
    <w:rsid w:val="0015425F"/>
    <w:rsid w:val="00243F66"/>
    <w:rsid w:val="00285F50"/>
    <w:rsid w:val="00363972"/>
    <w:rsid w:val="003B2F18"/>
    <w:rsid w:val="005052C6"/>
    <w:rsid w:val="006730D0"/>
    <w:rsid w:val="00731A2A"/>
    <w:rsid w:val="0074000D"/>
    <w:rsid w:val="007A50B3"/>
    <w:rsid w:val="007A70E1"/>
    <w:rsid w:val="009B59E6"/>
    <w:rsid w:val="00A17203"/>
    <w:rsid w:val="00A1757C"/>
    <w:rsid w:val="00A33B7B"/>
    <w:rsid w:val="00AC04AA"/>
    <w:rsid w:val="00BA754A"/>
    <w:rsid w:val="00BB5249"/>
    <w:rsid w:val="00CD5E58"/>
    <w:rsid w:val="00D0743A"/>
    <w:rsid w:val="00ED29E9"/>
    <w:rsid w:val="00EE789C"/>
    <w:rsid w:val="00FE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00D"/>
  </w:style>
  <w:style w:type="paragraph" w:styleId="Pieddepage">
    <w:name w:val="footer"/>
    <w:basedOn w:val="Normal"/>
    <w:link w:val="PieddepageCar"/>
    <w:uiPriority w:val="99"/>
    <w:unhideWhenUsed/>
    <w:rsid w:val="0074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00D"/>
  </w:style>
  <w:style w:type="paragraph" w:styleId="Textedebulles">
    <w:name w:val="Balloon Text"/>
    <w:basedOn w:val="Normal"/>
    <w:link w:val="TextedebullesCar"/>
    <w:uiPriority w:val="99"/>
    <w:semiHidden/>
    <w:unhideWhenUsed/>
    <w:rsid w:val="00BA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Boicel</dc:creator>
  <cp:lastModifiedBy>Gilles BITARD</cp:lastModifiedBy>
  <cp:revision>2</cp:revision>
  <cp:lastPrinted>2018-11-30T08:16:00Z</cp:lastPrinted>
  <dcterms:created xsi:type="dcterms:W3CDTF">2018-12-03T10:00:00Z</dcterms:created>
  <dcterms:modified xsi:type="dcterms:W3CDTF">2018-12-03T10:00:00Z</dcterms:modified>
</cp:coreProperties>
</file>